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F6F7A" w14:textId="77777777" w:rsidR="0056620D" w:rsidRPr="00EC4F4D" w:rsidRDefault="0056620D" w:rsidP="0056620D">
      <w:pPr>
        <w:pStyle w:val="a5"/>
        <w:jc w:val="center"/>
        <w:rPr>
          <w:color w:val="EE0000"/>
        </w:rPr>
      </w:pPr>
      <w:r w:rsidRPr="00EC4F4D">
        <w:rPr>
          <w:rFonts w:hint="eastAsia"/>
          <w:color w:val="EE0000"/>
        </w:rPr>
        <w:t>日本小児内分泌学会糖代謝委員会作成</w:t>
      </w:r>
    </w:p>
    <w:p w14:paraId="0D946979" w14:textId="22DCB82A" w:rsidR="0056620D" w:rsidRDefault="0056620D" w:rsidP="0056620D">
      <w:pPr>
        <w:pStyle w:val="a5"/>
        <w:jc w:val="center"/>
        <w:rPr>
          <w:color w:val="EE0000"/>
        </w:rPr>
      </w:pPr>
      <w:r w:rsidRPr="00EC4F4D">
        <w:rPr>
          <w:rFonts w:hint="eastAsia"/>
          <w:color w:val="EE0000"/>
        </w:rPr>
        <w:t>小児・思春期</w:t>
      </w:r>
      <w:r w:rsidRPr="00EC4F4D">
        <w:rPr>
          <w:rFonts w:hint="eastAsia"/>
          <w:color w:val="EE0000"/>
        </w:rPr>
        <w:t>1</w:t>
      </w:r>
      <w:r w:rsidRPr="00EC4F4D">
        <w:rPr>
          <w:rFonts w:hint="eastAsia"/>
          <w:color w:val="EE0000"/>
        </w:rPr>
        <w:t>型糖尿病診療支援ツール（</w:t>
      </w:r>
      <w:r w:rsidRPr="00EC4F4D">
        <w:rPr>
          <w:color w:val="EE0000"/>
        </w:rPr>
        <w:t>2025</w:t>
      </w:r>
      <w:r w:rsidRPr="00EC4F4D">
        <w:rPr>
          <w:rFonts w:hint="eastAsia"/>
          <w:color w:val="EE0000"/>
        </w:rPr>
        <w:t>年版）</w:t>
      </w:r>
      <w:r w:rsidR="00F70EC6">
        <w:rPr>
          <w:rFonts w:hint="eastAsia"/>
          <w:color w:val="EE0000"/>
        </w:rPr>
        <w:t>⑤</w:t>
      </w:r>
    </w:p>
    <w:p w14:paraId="119F0BBF" w14:textId="77777777" w:rsidR="0056620D" w:rsidRPr="00EC4F4D" w:rsidRDefault="0056620D" w:rsidP="0056620D">
      <w:pPr>
        <w:pStyle w:val="a5"/>
        <w:jc w:val="center"/>
        <w:rPr>
          <w:color w:val="EE0000"/>
        </w:rPr>
      </w:pPr>
    </w:p>
    <w:p w14:paraId="1D924820" w14:textId="028826E0" w:rsidR="0056620D" w:rsidRPr="00EC4F4D" w:rsidRDefault="0056620D" w:rsidP="0056620D">
      <w:pPr>
        <w:pStyle w:val="a5"/>
        <w:jc w:val="center"/>
        <w:rPr>
          <w:color w:val="EE0000"/>
        </w:rPr>
      </w:pPr>
      <w:r>
        <w:rPr>
          <w:rFonts w:hint="eastAsia"/>
          <w:color w:val="EE0000"/>
        </w:rPr>
        <w:t>「</w:t>
      </w:r>
      <w:r w:rsidRPr="0056620D">
        <w:rPr>
          <w:rFonts w:hint="eastAsia"/>
          <w:color w:val="EE0000"/>
        </w:rPr>
        <w:t>登校開始までに学校と相談しておくべき事項</w:t>
      </w:r>
      <w:r>
        <w:rPr>
          <w:rFonts w:hint="eastAsia"/>
          <w:color w:val="EE0000"/>
        </w:rPr>
        <w:t>」</w:t>
      </w:r>
    </w:p>
    <w:p w14:paraId="0FE5ADC6" w14:textId="77777777" w:rsidR="0056620D" w:rsidRPr="00EC4F4D" w:rsidRDefault="0056620D" w:rsidP="0056620D">
      <w:pPr>
        <w:pStyle w:val="a5"/>
        <w:jc w:val="center"/>
        <w:rPr>
          <w:color w:val="EE0000"/>
        </w:rPr>
      </w:pPr>
    </w:p>
    <w:p w14:paraId="7948369B" w14:textId="77777777" w:rsidR="0056620D" w:rsidRDefault="0056620D" w:rsidP="0056620D">
      <w:pPr>
        <w:pStyle w:val="a5"/>
        <w:jc w:val="left"/>
        <w:rPr>
          <w:color w:val="EE0000"/>
        </w:rPr>
      </w:pPr>
      <w:r w:rsidRPr="00EC4F4D">
        <w:rPr>
          <w:rFonts w:hint="eastAsia"/>
          <w:color w:val="EE0000"/>
        </w:rPr>
        <w:t>この資料は、日本小児内分泌学会糖代謝委員会が、小児・思春期</w:t>
      </w:r>
      <w:r w:rsidRPr="00EC4F4D">
        <w:rPr>
          <w:rFonts w:hint="eastAsia"/>
          <w:color w:val="EE0000"/>
        </w:rPr>
        <w:t>1</w:t>
      </w:r>
      <w:r w:rsidRPr="00EC4F4D">
        <w:rPr>
          <w:rFonts w:hint="eastAsia"/>
          <w:color w:val="EE0000"/>
        </w:rPr>
        <w:t>型糖尿病診療支援ツールとして作成</w:t>
      </w:r>
      <w:r>
        <w:rPr>
          <w:rFonts w:hint="eastAsia"/>
          <w:color w:val="EE0000"/>
        </w:rPr>
        <w:t>しました。</w:t>
      </w:r>
      <w:r>
        <w:rPr>
          <w:rFonts w:hint="eastAsia"/>
          <w:color w:val="EE0000"/>
        </w:rPr>
        <w:t>1</w:t>
      </w:r>
      <w:r>
        <w:rPr>
          <w:rFonts w:hint="eastAsia"/>
          <w:color w:val="EE0000"/>
        </w:rPr>
        <w:t>型糖尿病の診療の際、お役に立てれば幸いです。</w:t>
      </w:r>
    </w:p>
    <w:p w14:paraId="6263C28E" w14:textId="77777777" w:rsidR="0056620D" w:rsidRPr="00EC4F4D" w:rsidRDefault="0056620D" w:rsidP="0056620D">
      <w:pPr>
        <w:pStyle w:val="a5"/>
        <w:ind w:firstLineChars="100" w:firstLine="210"/>
        <w:jc w:val="left"/>
        <w:rPr>
          <w:color w:val="EE0000"/>
        </w:rPr>
      </w:pPr>
      <w:r>
        <w:rPr>
          <w:rFonts w:hint="eastAsia"/>
          <w:color w:val="EE0000"/>
        </w:rPr>
        <w:t>利用する際は、資料をダウンロードして、患者、学校、医療機関、地域等の現状に合わせて、利用者が、加筆・修正の上、利用者の責任でご利用ください。本資料をもとに作成された資料等に対しては、日本小児内分泌学会は免責とさせていただきます。</w:t>
      </w:r>
    </w:p>
    <w:p w14:paraId="79993598" w14:textId="77777777" w:rsidR="0056620D" w:rsidRDefault="0056620D">
      <w:pPr>
        <w:widowControl/>
        <w:jc w:val="left"/>
      </w:pPr>
      <w:r>
        <w:br w:type="page"/>
      </w:r>
    </w:p>
    <w:p w14:paraId="4822FE23" w14:textId="630CB56E" w:rsidR="00095E55" w:rsidRDefault="00954344">
      <w:r>
        <w:rPr>
          <w:rFonts w:hint="eastAsia"/>
        </w:rPr>
        <w:lastRenderedPageBreak/>
        <w:t>1</w:t>
      </w:r>
      <w:r>
        <w:rPr>
          <w:rFonts w:hint="eastAsia"/>
        </w:rPr>
        <w:t>型糖尿病患児が登校開始までに学校と相談しておくべき事項</w:t>
      </w:r>
      <w:r w:rsidR="007A2A8D">
        <w:rPr>
          <w:rFonts w:hint="eastAsia"/>
        </w:rPr>
        <w:t>です。</w:t>
      </w:r>
    </w:p>
    <w:p w14:paraId="017C4EF9" w14:textId="77777777" w:rsidR="007A2A8D" w:rsidRDefault="007A2A8D">
      <w:r>
        <w:rPr>
          <w:rFonts w:hint="eastAsia"/>
        </w:rPr>
        <w:t>この内容に関して、面談の際、ご相談いたします。</w:t>
      </w:r>
    </w:p>
    <w:p w14:paraId="18EE5A29" w14:textId="77777777" w:rsidR="00954344" w:rsidRDefault="00954344"/>
    <w:p w14:paraId="0B05971D" w14:textId="77777777" w:rsidR="00B02C6A" w:rsidRDefault="00B02C6A">
      <w:r>
        <w:rPr>
          <w:rFonts w:hint="eastAsia"/>
        </w:rPr>
        <w:t>1</w:t>
      </w:r>
      <w:r>
        <w:rPr>
          <w:rFonts w:hint="eastAsia"/>
        </w:rPr>
        <w:t>型糖尿病の概要の理解</w:t>
      </w:r>
    </w:p>
    <w:p w14:paraId="7082E5B2" w14:textId="77777777" w:rsidR="00591539" w:rsidRDefault="00591539">
      <w:r>
        <w:rPr>
          <w:rFonts w:hint="eastAsia"/>
        </w:rPr>
        <w:t xml:space="preserve">　インスリン注射と自己血糖測定が必要であること。</w:t>
      </w:r>
    </w:p>
    <w:p w14:paraId="68B2E206" w14:textId="77777777" w:rsidR="00591539" w:rsidRDefault="00591539">
      <w:r>
        <w:rPr>
          <w:rFonts w:hint="eastAsia"/>
        </w:rPr>
        <w:t xml:space="preserve">　</w:t>
      </w:r>
      <w:r w:rsidR="00D31F3A">
        <w:rPr>
          <w:rFonts w:hint="eastAsia"/>
        </w:rPr>
        <w:t>制限のない</w:t>
      </w:r>
      <w:r>
        <w:rPr>
          <w:rFonts w:hint="eastAsia"/>
        </w:rPr>
        <w:t>学校生活で上記を行うことが、本人の自立に欠かせないこと</w:t>
      </w:r>
    </w:p>
    <w:p w14:paraId="3195E842" w14:textId="77777777" w:rsidR="00591539" w:rsidRDefault="00591539"/>
    <w:p w14:paraId="5EFBEAEA" w14:textId="77777777" w:rsidR="00591539" w:rsidRDefault="00591539" w:rsidP="00591539">
      <w:r>
        <w:rPr>
          <w:rFonts w:hint="eastAsia"/>
        </w:rPr>
        <w:t>自己注射、自己血糖測定の場所、時間の確保</w:t>
      </w:r>
    </w:p>
    <w:p w14:paraId="01700308" w14:textId="77777777" w:rsidR="00591539" w:rsidRDefault="00591539" w:rsidP="00591539">
      <w:r>
        <w:rPr>
          <w:rFonts w:hint="eastAsia"/>
        </w:rPr>
        <w:t xml:space="preserve">　時間：給食前、給食当番の時はどうするか？</w:t>
      </w:r>
    </w:p>
    <w:p w14:paraId="4130EC39" w14:textId="77777777" w:rsidR="00591539" w:rsidRDefault="00591539" w:rsidP="00591539">
      <w:r>
        <w:rPr>
          <w:rFonts w:hint="eastAsia"/>
        </w:rPr>
        <w:t xml:space="preserve">　場所：保健室、教室、その他</w:t>
      </w:r>
    </w:p>
    <w:p w14:paraId="0CE327E5" w14:textId="77777777" w:rsidR="00591539" w:rsidRPr="0028766A" w:rsidRDefault="00591539" w:rsidP="00591539"/>
    <w:p w14:paraId="017E2B53" w14:textId="77777777" w:rsidR="00954344" w:rsidRPr="0028766A" w:rsidRDefault="00A2391C">
      <w:r w:rsidRPr="0028766A">
        <w:rPr>
          <w:rFonts w:hint="eastAsia"/>
        </w:rPr>
        <w:t>低血糖の理解と対応</w:t>
      </w:r>
    </w:p>
    <w:p w14:paraId="6050CC4B" w14:textId="77777777" w:rsidR="00591539" w:rsidRPr="0028766A" w:rsidRDefault="00591539">
      <w:r w:rsidRPr="0028766A">
        <w:rPr>
          <w:rFonts w:hint="eastAsia"/>
        </w:rPr>
        <w:t xml:space="preserve">　低血糖時の補食と血糖測定</w:t>
      </w:r>
    </w:p>
    <w:p w14:paraId="16BA3B7B" w14:textId="77777777" w:rsidR="00591539" w:rsidRPr="0028766A" w:rsidRDefault="00591539">
      <w:r w:rsidRPr="0028766A">
        <w:rPr>
          <w:rFonts w:hint="eastAsia"/>
        </w:rPr>
        <w:t xml:space="preserve">　補食の保管場所</w:t>
      </w:r>
    </w:p>
    <w:p w14:paraId="0188A1A6" w14:textId="77777777" w:rsidR="00591539" w:rsidRPr="0028766A" w:rsidRDefault="00591539">
      <w:r w:rsidRPr="0028766A">
        <w:rPr>
          <w:rFonts w:hint="eastAsia"/>
        </w:rPr>
        <w:t xml:space="preserve">　緊急時の救急隊、病院への連絡</w:t>
      </w:r>
    </w:p>
    <w:p w14:paraId="71AE071D" w14:textId="77777777" w:rsidR="00591539" w:rsidRPr="0028766A" w:rsidRDefault="00591539"/>
    <w:p w14:paraId="3C53CB03" w14:textId="77777777" w:rsidR="00A2391C" w:rsidRPr="0028766A" w:rsidRDefault="00A2391C">
      <w:r w:rsidRPr="0028766A">
        <w:rPr>
          <w:rFonts w:hint="eastAsia"/>
        </w:rPr>
        <w:t>クラスメイトへ</w:t>
      </w:r>
      <w:r w:rsidR="00591539" w:rsidRPr="0028766A">
        <w:rPr>
          <w:rFonts w:hint="eastAsia"/>
        </w:rPr>
        <w:t>の病状の公開について</w:t>
      </w:r>
    </w:p>
    <w:p w14:paraId="75A0119F" w14:textId="51E44A99" w:rsidR="00591539" w:rsidRPr="0028766A" w:rsidRDefault="00591539">
      <w:r w:rsidRPr="0028766A">
        <w:rPr>
          <w:rFonts w:hint="eastAsia"/>
        </w:rPr>
        <w:t xml:space="preserve">　</w:t>
      </w:r>
      <w:r w:rsidR="00AE6B9B" w:rsidRPr="0028766A">
        <w:rPr>
          <w:rFonts w:hint="eastAsia"/>
        </w:rPr>
        <w:t>誰に</w:t>
      </w:r>
      <w:r w:rsidRPr="0028766A">
        <w:rPr>
          <w:rFonts w:hint="eastAsia"/>
        </w:rPr>
        <w:t>公開するか。しないか。</w:t>
      </w:r>
      <w:r w:rsidR="00AE6B9B" w:rsidRPr="0028766A">
        <w:rPr>
          <w:rFonts w:hint="eastAsia"/>
        </w:rPr>
        <w:t>例：クラスメイト、同学年、部活の仲間など</w:t>
      </w:r>
    </w:p>
    <w:p w14:paraId="2376F667" w14:textId="429A430A" w:rsidR="00591539" w:rsidRPr="0028766A" w:rsidRDefault="00591539">
      <w:r w:rsidRPr="0028766A">
        <w:rPr>
          <w:rFonts w:hint="eastAsia"/>
        </w:rPr>
        <w:t xml:space="preserve">　どの程度公開するか。</w:t>
      </w:r>
    </w:p>
    <w:p w14:paraId="25D791D4" w14:textId="77777777" w:rsidR="00954344" w:rsidRDefault="00954344"/>
    <w:p w14:paraId="5A0245A2" w14:textId="77777777" w:rsidR="00954344" w:rsidRDefault="00954344"/>
    <w:sectPr w:rsidR="009543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C123" w14:textId="77777777" w:rsidR="00B509AB" w:rsidRDefault="00B509AB" w:rsidP="007A2A8D">
      <w:r>
        <w:separator/>
      </w:r>
    </w:p>
  </w:endnote>
  <w:endnote w:type="continuationSeparator" w:id="0">
    <w:p w14:paraId="56431B17" w14:textId="77777777" w:rsidR="00B509AB" w:rsidRDefault="00B509AB" w:rsidP="007A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C950" w14:textId="77777777" w:rsidR="00F70EC6" w:rsidRDefault="00F70EC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5D2F8" w14:textId="77777777" w:rsidR="00F70EC6" w:rsidRDefault="00F70EC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54E7" w14:textId="77777777" w:rsidR="00F70EC6" w:rsidRDefault="00F70E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19FE" w14:textId="77777777" w:rsidR="00B509AB" w:rsidRDefault="00B509AB" w:rsidP="007A2A8D">
      <w:r>
        <w:separator/>
      </w:r>
    </w:p>
  </w:footnote>
  <w:footnote w:type="continuationSeparator" w:id="0">
    <w:p w14:paraId="31044A91" w14:textId="77777777" w:rsidR="00B509AB" w:rsidRDefault="00B509AB" w:rsidP="007A2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AB78" w14:textId="77777777" w:rsidR="00F70EC6" w:rsidRDefault="00F70EC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E9AD" w14:textId="77777777" w:rsidR="0056620D" w:rsidRPr="000A388C" w:rsidRDefault="0056620D" w:rsidP="0056620D">
    <w:pPr>
      <w:pStyle w:val="a5"/>
      <w:jc w:val="center"/>
      <w:rPr>
        <w:color w:val="EE0000"/>
      </w:rPr>
    </w:pPr>
    <w:r w:rsidRPr="000A388C">
      <w:rPr>
        <w:rFonts w:hint="eastAsia"/>
        <w:color w:val="EE0000"/>
      </w:rPr>
      <w:t>日本小児内分泌学会糖代謝委員会作成</w:t>
    </w:r>
  </w:p>
  <w:p w14:paraId="3B823332" w14:textId="29EE2E76" w:rsidR="00FE1651" w:rsidRPr="0056620D" w:rsidRDefault="0056620D" w:rsidP="0056620D">
    <w:pPr>
      <w:pStyle w:val="a5"/>
      <w:jc w:val="center"/>
      <w:rPr>
        <w:color w:val="EE0000"/>
      </w:rPr>
    </w:pPr>
    <w:r w:rsidRPr="000A388C">
      <w:rPr>
        <w:rFonts w:hint="eastAsia"/>
        <w:color w:val="EE0000"/>
      </w:rPr>
      <w:t>小児・思春期</w:t>
    </w:r>
    <w:r w:rsidRPr="000A388C">
      <w:rPr>
        <w:rFonts w:hint="eastAsia"/>
        <w:color w:val="EE0000"/>
      </w:rPr>
      <w:t>1</w:t>
    </w:r>
    <w:r w:rsidRPr="000A388C">
      <w:rPr>
        <w:rFonts w:hint="eastAsia"/>
        <w:color w:val="EE0000"/>
      </w:rPr>
      <w:t>型糖尿病診療支援ツール（</w:t>
    </w:r>
    <w:r w:rsidRPr="000A388C">
      <w:rPr>
        <w:color w:val="EE0000"/>
      </w:rPr>
      <w:t>2025</w:t>
    </w:r>
    <w:r w:rsidRPr="000A388C">
      <w:rPr>
        <w:rFonts w:hint="eastAsia"/>
        <w:color w:val="EE0000"/>
      </w:rPr>
      <w:t>年版）</w:t>
    </w:r>
    <w:r w:rsidR="00F70EC6">
      <w:rPr>
        <w:rFonts w:hint="eastAsia"/>
        <w:color w:val="EE0000"/>
      </w:rPr>
      <w:t>⑤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11CFD" w14:textId="77777777" w:rsidR="00F70EC6" w:rsidRDefault="00F70E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344"/>
    <w:rsid w:val="00095E55"/>
    <w:rsid w:val="001C6E69"/>
    <w:rsid w:val="0028766A"/>
    <w:rsid w:val="003D5FAE"/>
    <w:rsid w:val="004123B4"/>
    <w:rsid w:val="00550FEC"/>
    <w:rsid w:val="0056620D"/>
    <w:rsid w:val="00591539"/>
    <w:rsid w:val="00616B80"/>
    <w:rsid w:val="00771593"/>
    <w:rsid w:val="007A2A8D"/>
    <w:rsid w:val="008334D7"/>
    <w:rsid w:val="00954344"/>
    <w:rsid w:val="009D0D9D"/>
    <w:rsid w:val="00A2391C"/>
    <w:rsid w:val="00AE6B9B"/>
    <w:rsid w:val="00AF1847"/>
    <w:rsid w:val="00B02C6A"/>
    <w:rsid w:val="00B509AB"/>
    <w:rsid w:val="00B93386"/>
    <w:rsid w:val="00D31F3A"/>
    <w:rsid w:val="00D35B4C"/>
    <w:rsid w:val="00DA4B1F"/>
    <w:rsid w:val="00F70EC6"/>
    <w:rsid w:val="00FA1024"/>
    <w:rsid w:val="00FC680D"/>
    <w:rsid w:val="00FE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81E4F"/>
  <w15:chartTrackingRefBased/>
  <w15:docId w15:val="{4F67A0A5-82D3-4657-90D9-CB1504F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31F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2A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2A8D"/>
  </w:style>
  <w:style w:type="paragraph" w:styleId="a7">
    <w:name w:val="footer"/>
    <w:basedOn w:val="a"/>
    <w:link w:val="a8"/>
    <w:uiPriority w:val="99"/>
    <w:unhideWhenUsed/>
    <w:rsid w:val="007A2A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2A8D"/>
  </w:style>
  <w:style w:type="character" w:styleId="a9">
    <w:name w:val="annotation reference"/>
    <w:basedOn w:val="a0"/>
    <w:uiPriority w:val="99"/>
    <w:semiHidden/>
    <w:unhideWhenUsed/>
    <w:rsid w:val="00AE6B9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E6B9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E6B9B"/>
  </w:style>
  <w:style w:type="paragraph" w:styleId="ac">
    <w:name w:val="annotation subject"/>
    <w:basedOn w:val="aa"/>
    <w:next w:val="aa"/>
    <w:link w:val="ad"/>
    <w:uiPriority w:val="99"/>
    <w:semiHidden/>
    <w:unhideWhenUsed/>
    <w:rsid w:val="00AE6B9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E6B9B"/>
    <w:rPr>
      <w:b/>
      <w:bCs/>
    </w:rPr>
  </w:style>
  <w:style w:type="paragraph" w:styleId="ae">
    <w:name w:val="Revision"/>
    <w:hidden/>
    <w:uiPriority w:val="99"/>
    <w:semiHidden/>
    <w:rsid w:val="00AE6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t-kikuchi</dc:creator>
  <cp:keywords/>
  <dc:description/>
  <cp:lastModifiedBy>透 菊池</cp:lastModifiedBy>
  <cp:revision>6</cp:revision>
  <cp:lastPrinted>2015-03-31T05:56:00Z</cp:lastPrinted>
  <dcterms:created xsi:type="dcterms:W3CDTF">2025-05-05T01:57:00Z</dcterms:created>
  <dcterms:modified xsi:type="dcterms:W3CDTF">2026-01-07T00:39:00Z</dcterms:modified>
</cp:coreProperties>
</file>